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1A" w:rsidRPr="002A341A" w:rsidRDefault="002A341A" w:rsidP="002A341A">
      <w:pPr>
        <w:jc w:val="center"/>
      </w:pPr>
      <w:r w:rsidRPr="002A341A">
        <w:rPr>
          <w:noProof/>
          <w:lang w:eastAsia="it-IT"/>
        </w:rPr>
        <w:drawing>
          <wp:inline distT="0" distB="0" distL="0" distR="0" wp14:anchorId="6294433C" wp14:editId="6CE44E07">
            <wp:extent cx="5294387" cy="145694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-sito_m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387" cy="145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41A" w:rsidRPr="002A341A" w:rsidRDefault="002A341A" w:rsidP="002A341A"/>
    <w:p w:rsidR="002A341A" w:rsidRPr="002A341A" w:rsidRDefault="002A341A" w:rsidP="002A34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341A">
        <w:rPr>
          <w:rFonts w:ascii="Arial" w:hAnsi="Arial" w:cs="Arial"/>
          <w:b/>
          <w:sz w:val="24"/>
          <w:szCs w:val="24"/>
          <w:u w:val="single"/>
        </w:rPr>
        <w:t>COMUNICATO STAMPA</w:t>
      </w:r>
    </w:p>
    <w:p w:rsidR="002A341A" w:rsidRPr="002A341A" w:rsidRDefault="002A341A" w:rsidP="002A34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341A" w:rsidRPr="002A341A" w:rsidRDefault="002A341A" w:rsidP="002A34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341A" w:rsidRPr="002A341A" w:rsidRDefault="002A341A" w:rsidP="002A34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A341A">
        <w:rPr>
          <w:rFonts w:ascii="Arial" w:hAnsi="Arial" w:cs="Arial"/>
          <w:b/>
          <w:sz w:val="28"/>
          <w:szCs w:val="28"/>
        </w:rPr>
        <w:t xml:space="preserve">URBANLAND, </w:t>
      </w:r>
      <w:r>
        <w:rPr>
          <w:rFonts w:ascii="Arial" w:hAnsi="Arial" w:cs="Arial"/>
          <w:b/>
          <w:sz w:val="28"/>
          <w:szCs w:val="28"/>
        </w:rPr>
        <w:t>AL VIA IL FESTIVAL DI CULTURA METROPOLITANA</w:t>
      </w:r>
    </w:p>
    <w:p w:rsidR="002A341A" w:rsidRPr="002A341A" w:rsidRDefault="002A341A" w:rsidP="006026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341A" w:rsidRPr="002A341A" w:rsidRDefault="002A341A" w:rsidP="002A34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341A" w:rsidRPr="002A341A" w:rsidRDefault="002A341A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60265C" w:rsidRDefault="0060265C" w:rsidP="004B1C63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A341A" w:rsidRPr="002A341A" w:rsidRDefault="004B1C63" w:rsidP="002A341A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</w:rPr>
        <w:t>L</w:t>
      </w:r>
      <w:r w:rsidR="002A341A" w:rsidRPr="002A341A">
        <w:rPr>
          <w:rFonts w:ascii="Arial" w:hAnsi="Arial" w:cs="Arial"/>
          <w:sz w:val="23"/>
          <w:szCs w:val="23"/>
        </w:rPr>
        <w:t xml:space="preserve">’arte, la musica, lo sport, il cibo e la cultura metropolitane in un unico Festival. Questo è </w:t>
      </w:r>
      <w:proofErr w:type="spellStart"/>
      <w:r w:rsidR="002A341A" w:rsidRPr="002A341A">
        <w:rPr>
          <w:rFonts w:ascii="Arial" w:hAnsi="Arial" w:cs="Arial"/>
          <w:b/>
          <w:sz w:val="23"/>
          <w:szCs w:val="23"/>
        </w:rPr>
        <w:t>UrbanLand</w:t>
      </w:r>
      <w:proofErr w:type="spellEnd"/>
      <w:r w:rsidR="002A341A" w:rsidRPr="002A341A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 xml:space="preserve">un evento innovativo che si svolgerà dall’8 al 10 settembre presso l’area fieristica di </w:t>
      </w:r>
      <w:r w:rsidRPr="008E2614">
        <w:rPr>
          <w:rFonts w:ascii="Arial" w:hAnsi="Arial" w:cs="Arial"/>
          <w:b/>
          <w:sz w:val="23"/>
          <w:szCs w:val="23"/>
        </w:rPr>
        <w:t>Aprilia</w:t>
      </w:r>
      <w:r w:rsidR="002A341A" w:rsidRPr="002A341A">
        <w:rPr>
          <w:rFonts w:ascii="Arial" w:hAnsi="Arial" w:cs="Arial"/>
          <w:sz w:val="23"/>
          <w:szCs w:val="23"/>
        </w:rPr>
        <w:t xml:space="preserve">. </w:t>
      </w:r>
    </w:p>
    <w:p w:rsidR="002A341A" w:rsidRPr="002A341A" w:rsidRDefault="002A341A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4B1C63" w:rsidRPr="002A341A" w:rsidRDefault="002A341A" w:rsidP="004B1C63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2A341A">
        <w:rPr>
          <w:rFonts w:ascii="Arial" w:hAnsi="Arial" w:cs="Arial"/>
          <w:sz w:val="23"/>
          <w:szCs w:val="23"/>
        </w:rPr>
        <w:t xml:space="preserve">Liberamente ispirato ad altre esperienze internazionali di successo, </w:t>
      </w:r>
      <w:proofErr w:type="spellStart"/>
      <w:r w:rsidRPr="002A341A">
        <w:rPr>
          <w:rFonts w:ascii="Arial" w:hAnsi="Arial" w:cs="Arial"/>
          <w:sz w:val="23"/>
          <w:szCs w:val="23"/>
        </w:rPr>
        <w:t>UrbanLand</w:t>
      </w:r>
      <w:proofErr w:type="spellEnd"/>
      <w:r w:rsidRPr="002A341A">
        <w:rPr>
          <w:rFonts w:ascii="Arial" w:hAnsi="Arial" w:cs="Arial"/>
          <w:sz w:val="23"/>
          <w:szCs w:val="23"/>
        </w:rPr>
        <w:t xml:space="preserve"> </w:t>
      </w:r>
      <w:r w:rsidR="004B1C63">
        <w:rPr>
          <w:rFonts w:ascii="Arial" w:hAnsi="Arial" w:cs="Arial"/>
          <w:sz w:val="23"/>
          <w:szCs w:val="23"/>
        </w:rPr>
        <w:t xml:space="preserve">rappresenta il più </w:t>
      </w:r>
      <w:r w:rsidR="004B1C63" w:rsidRPr="002A341A">
        <w:rPr>
          <w:rFonts w:ascii="Arial" w:hAnsi="Arial" w:cs="Arial"/>
          <w:sz w:val="23"/>
          <w:szCs w:val="23"/>
        </w:rPr>
        <w:t xml:space="preserve">ampio e </w:t>
      </w:r>
      <w:r w:rsidR="004E2B27">
        <w:rPr>
          <w:rFonts w:ascii="Arial" w:hAnsi="Arial" w:cs="Arial"/>
          <w:sz w:val="23"/>
          <w:szCs w:val="23"/>
        </w:rPr>
        <w:t>originale</w:t>
      </w:r>
      <w:r w:rsidR="004B1C63" w:rsidRPr="002A341A">
        <w:rPr>
          <w:rFonts w:ascii="Arial" w:hAnsi="Arial" w:cs="Arial"/>
          <w:sz w:val="23"/>
          <w:szCs w:val="23"/>
        </w:rPr>
        <w:t xml:space="preserve"> spazio dedicato alla cultura urbana e di strada che l’Italia abbia </w:t>
      </w:r>
      <w:r w:rsidR="004B1C63">
        <w:rPr>
          <w:rFonts w:ascii="Arial" w:hAnsi="Arial" w:cs="Arial"/>
          <w:sz w:val="23"/>
          <w:szCs w:val="23"/>
        </w:rPr>
        <w:t>ospitato</w:t>
      </w:r>
      <w:r w:rsidR="004B1C63" w:rsidRPr="002A341A">
        <w:rPr>
          <w:rFonts w:ascii="Arial" w:hAnsi="Arial" w:cs="Arial"/>
          <w:sz w:val="23"/>
          <w:szCs w:val="23"/>
        </w:rPr>
        <w:t>.</w:t>
      </w:r>
    </w:p>
    <w:p w:rsidR="0060265C" w:rsidRDefault="0060265C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A341A" w:rsidRDefault="0060265C" w:rsidP="002A341A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60265C">
        <w:rPr>
          <w:rFonts w:ascii="Arial" w:hAnsi="Arial" w:cs="Arial"/>
          <w:sz w:val="23"/>
          <w:szCs w:val="23"/>
        </w:rPr>
        <w:t xml:space="preserve">Nato </w:t>
      </w:r>
      <w:r w:rsidR="004E2B27">
        <w:rPr>
          <w:rFonts w:ascii="Arial" w:hAnsi="Arial" w:cs="Arial"/>
          <w:sz w:val="23"/>
          <w:szCs w:val="23"/>
        </w:rPr>
        <w:t xml:space="preserve">attorno alla </w:t>
      </w:r>
      <w:r w:rsidR="004E2B27" w:rsidRPr="005A1428">
        <w:rPr>
          <w:rFonts w:ascii="Arial" w:hAnsi="Arial" w:cs="Arial"/>
          <w:b/>
          <w:sz w:val="23"/>
          <w:szCs w:val="23"/>
        </w:rPr>
        <w:t>Latina</w:t>
      </w:r>
      <w:r w:rsidRPr="005A1428">
        <w:rPr>
          <w:rFonts w:ascii="Arial" w:hAnsi="Arial" w:cs="Arial"/>
          <w:b/>
          <w:sz w:val="23"/>
          <w:szCs w:val="23"/>
        </w:rPr>
        <w:t xml:space="preserve"> Tattoo Convention</w:t>
      </w:r>
      <w:r w:rsidRPr="0060265C">
        <w:rPr>
          <w:rFonts w:ascii="Arial" w:hAnsi="Arial" w:cs="Arial"/>
          <w:sz w:val="23"/>
          <w:szCs w:val="23"/>
        </w:rPr>
        <w:t xml:space="preserve">, il progetto ha sin da subito assunto una connotazione più </w:t>
      </w:r>
      <w:r w:rsidR="008F4984" w:rsidRPr="0060265C">
        <w:rPr>
          <w:rFonts w:ascii="Arial" w:hAnsi="Arial" w:cs="Arial"/>
          <w:sz w:val="23"/>
          <w:szCs w:val="23"/>
        </w:rPr>
        <w:t>ricca</w:t>
      </w:r>
      <w:r w:rsidRPr="0060265C">
        <w:rPr>
          <w:rFonts w:ascii="Arial" w:hAnsi="Arial" w:cs="Arial"/>
          <w:sz w:val="23"/>
          <w:szCs w:val="23"/>
        </w:rPr>
        <w:t xml:space="preserve">, abbracciando universi artistici e sportivi diversi, tutti legati dal comune denominatore della </w:t>
      </w:r>
      <w:r w:rsidRPr="00553AE5">
        <w:rPr>
          <w:rFonts w:ascii="Arial" w:hAnsi="Arial" w:cs="Arial"/>
          <w:b/>
          <w:sz w:val="23"/>
          <w:szCs w:val="23"/>
        </w:rPr>
        <w:t xml:space="preserve">cultura metropolitana </w:t>
      </w:r>
      <w:r w:rsidRPr="00553AE5">
        <w:rPr>
          <w:rFonts w:ascii="Arial" w:hAnsi="Arial" w:cs="Arial"/>
          <w:sz w:val="23"/>
          <w:szCs w:val="23"/>
        </w:rPr>
        <w:t>e</w:t>
      </w:r>
      <w:r w:rsidRPr="00553AE5">
        <w:rPr>
          <w:rFonts w:ascii="Arial" w:hAnsi="Arial" w:cs="Arial"/>
          <w:b/>
          <w:sz w:val="23"/>
          <w:szCs w:val="23"/>
        </w:rPr>
        <w:t xml:space="preserve"> di strada</w:t>
      </w:r>
      <w:r w:rsidRPr="0060265C">
        <w:rPr>
          <w:rFonts w:ascii="Arial" w:hAnsi="Arial" w:cs="Arial"/>
          <w:sz w:val="23"/>
          <w:szCs w:val="23"/>
        </w:rPr>
        <w:t>.</w:t>
      </w:r>
    </w:p>
    <w:p w:rsidR="00A84954" w:rsidRDefault="00A84954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D6692C" w:rsidRDefault="00D6692C" w:rsidP="00D6692C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Nella tattoo</w:t>
      </w:r>
      <w:r w:rsidR="002E3BB4">
        <w:rPr>
          <w:rFonts w:ascii="Arial" w:hAnsi="Arial" w:cs="Arial"/>
          <w:sz w:val="23"/>
          <w:szCs w:val="23"/>
        </w:rPr>
        <w:t xml:space="preserve"> zone</w:t>
      </w:r>
      <w:r>
        <w:rPr>
          <w:rFonts w:ascii="Arial" w:hAnsi="Arial" w:cs="Arial"/>
          <w:sz w:val="23"/>
          <w:szCs w:val="23"/>
        </w:rPr>
        <w:t>,</w:t>
      </w:r>
      <w:r w:rsidRPr="00D6692C">
        <w:rPr>
          <w:rFonts w:ascii="Arial" w:hAnsi="Arial" w:cs="Arial"/>
          <w:sz w:val="23"/>
          <w:szCs w:val="23"/>
        </w:rPr>
        <w:t xml:space="preserve"> uno spazio coperto di circa 2.000 mq</w:t>
      </w:r>
      <w:r>
        <w:rPr>
          <w:rFonts w:ascii="Arial" w:hAnsi="Arial" w:cs="Arial"/>
          <w:sz w:val="23"/>
          <w:szCs w:val="23"/>
        </w:rPr>
        <w:t>,</w:t>
      </w:r>
      <w:r w:rsidRPr="00D6692C">
        <w:rPr>
          <w:rFonts w:ascii="Arial" w:hAnsi="Arial" w:cs="Arial"/>
          <w:sz w:val="23"/>
          <w:szCs w:val="23"/>
        </w:rPr>
        <w:t xml:space="preserve"> </w:t>
      </w:r>
      <w:r w:rsidRPr="00553AE5">
        <w:rPr>
          <w:rFonts w:ascii="Arial" w:hAnsi="Arial" w:cs="Arial"/>
          <w:sz w:val="23"/>
          <w:szCs w:val="23"/>
        </w:rPr>
        <w:t>120 artisti</w:t>
      </w:r>
      <w:r w:rsidRPr="00D6692C">
        <w:rPr>
          <w:rFonts w:ascii="Arial" w:hAnsi="Arial" w:cs="Arial"/>
          <w:sz w:val="23"/>
          <w:szCs w:val="23"/>
        </w:rPr>
        <w:t xml:space="preserve"> saranno a disposizione dei partecipanti</w:t>
      </w:r>
      <w:r>
        <w:rPr>
          <w:rFonts w:ascii="Arial" w:hAnsi="Arial" w:cs="Arial"/>
          <w:sz w:val="23"/>
          <w:szCs w:val="23"/>
        </w:rPr>
        <w:t>,</w:t>
      </w:r>
      <w:r w:rsidRPr="00D6692C">
        <w:rPr>
          <w:rFonts w:ascii="Arial" w:hAnsi="Arial" w:cs="Arial"/>
          <w:sz w:val="23"/>
          <w:szCs w:val="23"/>
        </w:rPr>
        <w:t xml:space="preserve"> con momenti di esibizione dal vivo e un Contest dove una giuria specializzata premie</w:t>
      </w:r>
      <w:r>
        <w:rPr>
          <w:rFonts w:ascii="Arial" w:hAnsi="Arial" w:cs="Arial"/>
          <w:sz w:val="23"/>
          <w:szCs w:val="23"/>
        </w:rPr>
        <w:t xml:space="preserve">rà le migliori creazioni live. </w:t>
      </w:r>
      <w:r w:rsidRPr="00D6692C">
        <w:rPr>
          <w:rFonts w:ascii="Arial" w:hAnsi="Arial" w:cs="Arial"/>
          <w:sz w:val="23"/>
          <w:szCs w:val="23"/>
        </w:rPr>
        <w:t>Ospite d’eccezione Lippo Tattoo, che terrà un seminario sulla tecnica del tatuaggio realistico nella giornata dell’8 settembre</w:t>
      </w:r>
      <w:r w:rsidR="001F2A0C">
        <w:rPr>
          <w:rFonts w:ascii="Arial" w:hAnsi="Arial" w:cs="Arial"/>
          <w:sz w:val="23"/>
          <w:szCs w:val="23"/>
        </w:rPr>
        <w:t>.</w:t>
      </w:r>
    </w:p>
    <w:p w:rsidR="00D6692C" w:rsidRDefault="00D6692C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A84954" w:rsidRDefault="00A84954" w:rsidP="002A341A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Accanto ai </w:t>
      </w:r>
      <w:r w:rsidR="00D6692C">
        <w:rPr>
          <w:rFonts w:ascii="Arial" w:hAnsi="Arial" w:cs="Arial"/>
          <w:sz w:val="23"/>
          <w:szCs w:val="23"/>
        </w:rPr>
        <w:t>tatuaggi</w:t>
      </w:r>
      <w:r w:rsidR="005A1428">
        <w:rPr>
          <w:rFonts w:ascii="Arial" w:hAnsi="Arial" w:cs="Arial"/>
          <w:sz w:val="23"/>
          <w:szCs w:val="23"/>
        </w:rPr>
        <w:t xml:space="preserve">, sarà possibile ammirare le realizzazioni di </w:t>
      </w:r>
      <w:r w:rsidR="00D6692C">
        <w:rPr>
          <w:rFonts w:ascii="Arial" w:hAnsi="Arial" w:cs="Arial"/>
          <w:sz w:val="23"/>
          <w:szCs w:val="23"/>
        </w:rPr>
        <w:t>d</w:t>
      </w:r>
      <w:r w:rsidR="00D6692C" w:rsidRPr="00D6692C">
        <w:rPr>
          <w:rFonts w:ascii="Arial" w:hAnsi="Arial" w:cs="Arial"/>
          <w:sz w:val="23"/>
          <w:szCs w:val="23"/>
        </w:rPr>
        <w:t xml:space="preserve">ue generazioni di </w:t>
      </w:r>
      <w:r w:rsidR="00D6692C" w:rsidRPr="00D6692C">
        <w:rPr>
          <w:rFonts w:ascii="Arial" w:hAnsi="Arial" w:cs="Arial"/>
          <w:b/>
          <w:sz w:val="23"/>
          <w:szCs w:val="23"/>
        </w:rPr>
        <w:t>Writers</w:t>
      </w:r>
      <w:r w:rsidR="00850851">
        <w:rPr>
          <w:rFonts w:ascii="Arial" w:hAnsi="Arial" w:cs="Arial"/>
          <w:sz w:val="23"/>
          <w:szCs w:val="23"/>
        </w:rPr>
        <w:t>,</w:t>
      </w:r>
      <w:r w:rsidR="00D6692C" w:rsidRPr="00D6692C">
        <w:rPr>
          <w:rFonts w:ascii="Arial" w:hAnsi="Arial" w:cs="Arial"/>
          <w:sz w:val="23"/>
          <w:szCs w:val="23"/>
        </w:rPr>
        <w:t xml:space="preserve"> </w:t>
      </w:r>
      <w:r w:rsidR="00D6692C">
        <w:rPr>
          <w:rFonts w:ascii="Arial" w:hAnsi="Arial" w:cs="Arial"/>
          <w:sz w:val="23"/>
          <w:szCs w:val="23"/>
        </w:rPr>
        <w:t xml:space="preserve">che </w:t>
      </w:r>
      <w:r w:rsidR="00D6692C" w:rsidRPr="00D6692C">
        <w:rPr>
          <w:rFonts w:ascii="Arial" w:hAnsi="Arial" w:cs="Arial"/>
          <w:sz w:val="23"/>
          <w:szCs w:val="23"/>
        </w:rPr>
        <w:t xml:space="preserve">si </w:t>
      </w:r>
      <w:proofErr w:type="spellStart"/>
      <w:r w:rsidR="00D6692C" w:rsidRPr="00D6692C">
        <w:rPr>
          <w:rFonts w:ascii="Arial" w:hAnsi="Arial" w:cs="Arial"/>
          <w:sz w:val="23"/>
          <w:szCs w:val="23"/>
        </w:rPr>
        <w:t>sﬁderanno</w:t>
      </w:r>
      <w:proofErr w:type="spellEnd"/>
      <w:r w:rsidR="00D6692C" w:rsidRPr="00D6692C">
        <w:rPr>
          <w:rFonts w:ascii="Arial" w:hAnsi="Arial" w:cs="Arial"/>
          <w:sz w:val="23"/>
          <w:szCs w:val="23"/>
        </w:rPr>
        <w:t xml:space="preserve"> su pannelli che rappresentano i vagoni della metro. </w:t>
      </w:r>
      <w:r w:rsidR="00D6692C">
        <w:rPr>
          <w:rFonts w:ascii="Arial" w:hAnsi="Arial" w:cs="Arial"/>
          <w:sz w:val="23"/>
          <w:szCs w:val="23"/>
        </w:rPr>
        <w:t>Le opere migliori saranno premiate</w:t>
      </w:r>
      <w:r w:rsidR="00D6692C" w:rsidRPr="00D6692C">
        <w:rPr>
          <w:rFonts w:ascii="Arial" w:hAnsi="Arial" w:cs="Arial"/>
          <w:sz w:val="23"/>
          <w:szCs w:val="23"/>
        </w:rPr>
        <w:t xml:space="preserve"> da una speciale giuria artistica, capitanata da Bone di TNT </w:t>
      </w:r>
      <w:proofErr w:type="spellStart"/>
      <w:r w:rsidR="00D6692C" w:rsidRPr="00D6692C">
        <w:rPr>
          <w:rFonts w:ascii="Arial" w:hAnsi="Arial" w:cs="Arial"/>
          <w:sz w:val="23"/>
          <w:szCs w:val="23"/>
        </w:rPr>
        <w:t>crew</w:t>
      </w:r>
      <w:proofErr w:type="spellEnd"/>
      <w:r w:rsidR="00D6692C" w:rsidRPr="00D6692C">
        <w:rPr>
          <w:rFonts w:ascii="Arial" w:hAnsi="Arial" w:cs="Arial"/>
          <w:sz w:val="23"/>
          <w:szCs w:val="23"/>
        </w:rPr>
        <w:t>.</w:t>
      </w:r>
    </w:p>
    <w:p w:rsidR="00D6692C" w:rsidRPr="002A341A" w:rsidRDefault="00D6692C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D6692C" w:rsidRPr="00D6692C" w:rsidRDefault="00553F07" w:rsidP="00D6692C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</w:t>
      </w:r>
      <w:r w:rsidR="00D6692C">
        <w:rPr>
          <w:rFonts w:ascii="Arial" w:hAnsi="Arial" w:cs="Arial"/>
          <w:sz w:val="23"/>
          <w:szCs w:val="23"/>
        </w:rPr>
        <w:t xml:space="preserve">on poteva mancare lo </w:t>
      </w:r>
      <w:r w:rsidR="00D6692C" w:rsidRPr="00D6692C">
        <w:rPr>
          <w:rFonts w:ascii="Arial" w:hAnsi="Arial" w:cs="Arial"/>
          <w:b/>
          <w:sz w:val="23"/>
          <w:szCs w:val="23"/>
        </w:rPr>
        <w:t xml:space="preserve">Street </w:t>
      </w:r>
      <w:proofErr w:type="spellStart"/>
      <w:r w:rsidR="00D6692C" w:rsidRPr="00D6692C">
        <w:rPr>
          <w:rFonts w:ascii="Arial" w:hAnsi="Arial" w:cs="Arial"/>
          <w:b/>
          <w:sz w:val="23"/>
          <w:szCs w:val="23"/>
        </w:rPr>
        <w:t>Food</w:t>
      </w:r>
      <w:proofErr w:type="spellEnd"/>
      <w:r w:rsidR="00D6692C">
        <w:rPr>
          <w:rFonts w:ascii="Arial" w:hAnsi="Arial" w:cs="Arial"/>
          <w:sz w:val="23"/>
          <w:szCs w:val="23"/>
        </w:rPr>
        <w:t xml:space="preserve">, </w:t>
      </w:r>
      <w:r w:rsidR="002E3BB4">
        <w:rPr>
          <w:rFonts w:ascii="Arial" w:hAnsi="Arial" w:cs="Arial"/>
          <w:sz w:val="23"/>
          <w:szCs w:val="23"/>
        </w:rPr>
        <w:t>con</w:t>
      </w:r>
      <w:r w:rsidR="00D6692C">
        <w:rPr>
          <w:rFonts w:ascii="Arial" w:hAnsi="Arial" w:cs="Arial"/>
          <w:sz w:val="23"/>
          <w:szCs w:val="23"/>
        </w:rPr>
        <w:t xml:space="preserve"> 18 </w:t>
      </w:r>
      <w:proofErr w:type="spellStart"/>
      <w:r w:rsidR="00D6692C">
        <w:rPr>
          <w:rFonts w:ascii="Arial" w:hAnsi="Arial" w:cs="Arial"/>
          <w:sz w:val="23"/>
          <w:szCs w:val="23"/>
        </w:rPr>
        <w:t>street</w:t>
      </w:r>
      <w:proofErr w:type="spellEnd"/>
      <w:r w:rsidR="00D6692C">
        <w:rPr>
          <w:rFonts w:ascii="Arial" w:hAnsi="Arial" w:cs="Arial"/>
          <w:sz w:val="23"/>
          <w:szCs w:val="23"/>
        </w:rPr>
        <w:t>-chef</w:t>
      </w:r>
      <w:r w:rsidR="002E3BB4">
        <w:rPr>
          <w:rFonts w:ascii="Arial" w:hAnsi="Arial" w:cs="Arial"/>
          <w:sz w:val="23"/>
          <w:szCs w:val="23"/>
        </w:rPr>
        <w:t xml:space="preserve"> che dai loro truck</w:t>
      </w:r>
      <w:r w:rsidR="00D6692C">
        <w:rPr>
          <w:rFonts w:ascii="Arial" w:hAnsi="Arial" w:cs="Arial"/>
          <w:sz w:val="23"/>
          <w:szCs w:val="23"/>
        </w:rPr>
        <w:t xml:space="preserve"> daranno dimostrazione delle proprie abilità</w:t>
      </w:r>
      <w:r w:rsidR="006A5431">
        <w:rPr>
          <w:rFonts w:ascii="Arial" w:hAnsi="Arial" w:cs="Arial"/>
          <w:sz w:val="23"/>
          <w:szCs w:val="23"/>
        </w:rPr>
        <w:t>,</w:t>
      </w:r>
      <w:r w:rsidR="00D6692C">
        <w:rPr>
          <w:rFonts w:ascii="Arial" w:hAnsi="Arial" w:cs="Arial"/>
          <w:sz w:val="23"/>
          <w:szCs w:val="23"/>
        </w:rPr>
        <w:t xml:space="preserve"> </w:t>
      </w:r>
      <w:r w:rsidR="00C2677C">
        <w:rPr>
          <w:rFonts w:ascii="Arial" w:hAnsi="Arial" w:cs="Arial"/>
          <w:sz w:val="23"/>
          <w:szCs w:val="23"/>
        </w:rPr>
        <w:t>rendendo</w:t>
      </w:r>
      <w:r w:rsidR="00D6692C" w:rsidRPr="00D6692C">
        <w:rPr>
          <w:rFonts w:ascii="Arial" w:hAnsi="Arial" w:cs="Arial"/>
          <w:sz w:val="23"/>
          <w:szCs w:val="23"/>
        </w:rPr>
        <w:t xml:space="preserve"> l’evento ancora più gustoso. Sarà proposta una vasta selezione di prelibatezze </w:t>
      </w:r>
      <w:r w:rsidR="001F256B">
        <w:rPr>
          <w:rFonts w:ascii="Arial" w:hAnsi="Arial" w:cs="Arial"/>
          <w:sz w:val="23"/>
          <w:szCs w:val="23"/>
        </w:rPr>
        <w:t>del cibo di strada, rigorosamente</w:t>
      </w:r>
      <w:r w:rsidR="002E3BB4">
        <w:rPr>
          <w:rFonts w:ascii="Arial" w:hAnsi="Arial" w:cs="Arial"/>
          <w:sz w:val="23"/>
          <w:szCs w:val="23"/>
        </w:rPr>
        <w:t xml:space="preserve"> </w:t>
      </w:r>
      <w:r w:rsidR="001F256B">
        <w:rPr>
          <w:rFonts w:ascii="Arial" w:hAnsi="Arial" w:cs="Arial"/>
          <w:sz w:val="23"/>
          <w:szCs w:val="23"/>
        </w:rPr>
        <w:t xml:space="preserve">made in </w:t>
      </w:r>
      <w:proofErr w:type="spellStart"/>
      <w:r w:rsidR="001F256B">
        <w:rPr>
          <w:rFonts w:ascii="Arial" w:hAnsi="Arial" w:cs="Arial"/>
          <w:sz w:val="23"/>
          <w:szCs w:val="23"/>
        </w:rPr>
        <w:t>Italy</w:t>
      </w:r>
      <w:proofErr w:type="spellEnd"/>
      <w:r w:rsidR="00D6692C">
        <w:rPr>
          <w:rFonts w:ascii="Arial" w:hAnsi="Arial" w:cs="Arial"/>
          <w:sz w:val="23"/>
          <w:szCs w:val="23"/>
        </w:rPr>
        <w:t xml:space="preserve">, </w:t>
      </w:r>
      <w:r w:rsidR="00D6692C" w:rsidRPr="00D6692C">
        <w:rPr>
          <w:rFonts w:ascii="Arial" w:hAnsi="Arial" w:cs="Arial"/>
          <w:sz w:val="23"/>
          <w:szCs w:val="23"/>
        </w:rPr>
        <w:t xml:space="preserve">capace di andare incontro a tutte le esigenze. </w:t>
      </w:r>
    </w:p>
    <w:p w:rsidR="00D6692C" w:rsidRDefault="00D6692C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A341A" w:rsidRDefault="008E6008" w:rsidP="002A341A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8E6008">
        <w:rPr>
          <w:rFonts w:ascii="Arial" w:hAnsi="Arial" w:cs="Arial"/>
          <w:sz w:val="23"/>
          <w:szCs w:val="23"/>
        </w:rPr>
        <w:t xml:space="preserve">Le notti di </w:t>
      </w:r>
      <w:proofErr w:type="spellStart"/>
      <w:r w:rsidRPr="008E6008">
        <w:rPr>
          <w:rFonts w:ascii="Arial" w:hAnsi="Arial" w:cs="Arial"/>
          <w:sz w:val="23"/>
          <w:szCs w:val="23"/>
        </w:rPr>
        <w:t>UrbanLand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Pr="008E6008">
        <w:rPr>
          <w:rFonts w:ascii="Arial" w:hAnsi="Arial" w:cs="Arial"/>
          <w:sz w:val="23"/>
          <w:szCs w:val="23"/>
        </w:rPr>
        <w:t xml:space="preserve">saranno illuminate dai concerti di importanti artisti del panorama rap e techno: </w:t>
      </w:r>
      <w:r w:rsidRPr="008E6008">
        <w:rPr>
          <w:rFonts w:ascii="Arial" w:hAnsi="Arial" w:cs="Arial"/>
          <w:b/>
          <w:sz w:val="23"/>
          <w:szCs w:val="23"/>
        </w:rPr>
        <w:t>Clementino</w:t>
      </w:r>
      <w:r w:rsidRPr="008E6008">
        <w:rPr>
          <w:rFonts w:ascii="Arial" w:hAnsi="Arial" w:cs="Arial"/>
          <w:sz w:val="23"/>
          <w:szCs w:val="23"/>
        </w:rPr>
        <w:t xml:space="preserve">, il rapper avellinese </w:t>
      </w:r>
      <w:r w:rsidR="006F5A98">
        <w:rPr>
          <w:rFonts w:ascii="Arial" w:hAnsi="Arial" w:cs="Arial"/>
          <w:sz w:val="23"/>
          <w:szCs w:val="23"/>
        </w:rPr>
        <w:t>c</w:t>
      </w:r>
      <w:r w:rsidR="00D2031A">
        <w:rPr>
          <w:rFonts w:ascii="Arial" w:hAnsi="Arial" w:cs="Arial"/>
          <w:sz w:val="23"/>
          <w:szCs w:val="23"/>
        </w:rPr>
        <w:t>h</w:t>
      </w:r>
      <w:r w:rsidR="006F5A98">
        <w:rPr>
          <w:rFonts w:ascii="Arial" w:hAnsi="Arial" w:cs="Arial"/>
          <w:sz w:val="23"/>
          <w:szCs w:val="23"/>
        </w:rPr>
        <w:t>e ha aperto il concertone del 1 maggio</w:t>
      </w:r>
      <w:r w:rsidRPr="008E6008">
        <w:rPr>
          <w:rFonts w:ascii="Arial" w:hAnsi="Arial" w:cs="Arial"/>
          <w:sz w:val="23"/>
          <w:szCs w:val="23"/>
        </w:rPr>
        <w:t xml:space="preserve">, </w:t>
      </w:r>
      <w:r w:rsidRPr="008E6008">
        <w:rPr>
          <w:rFonts w:ascii="Arial" w:hAnsi="Arial" w:cs="Arial"/>
          <w:b/>
          <w:sz w:val="23"/>
          <w:szCs w:val="23"/>
        </w:rPr>
        <w:t xml:space="preserve">Enzo </w:t>
      </w:r>
      <w:proofErr w:type="spellStart"/>
      <w:r w:rsidRPr="008E6008">
        <w:rPr>
          <w:rFonts w:ascii="Arial" w:hAnsi="Arial" w:cs="Arial"/>
          <w:b/>
          <w:sz w:val="23"/>
          <w:szCs w:val="23"/>
        </w:rPr>
        <w:t>Dong</w:t>
      </w:r>
      <w:proofErr w:type="spellEnd"/>
      <w:r w:rsidRPr="008E6008">
        <w:rPr>
          <w:rFonts w:ascii="Arial" w:hAnsi="Arial" w:cs="Arial"/>
          <w:sz w:val="23"/>
          <w:szCs w:val="23"/>
        </w:rPr>
        <w:t xml:space="preserve">, che ha firmato la colonna sonora di </w:t>
      </w:r>
      <w:proofErr w:type="spellStart"/>
      <w:r w:rsidRPr="008E6008">
        <w:rPr>
          <w:rFonts w:ascii="Arial" w:hAnsi="Arial" w:cs="Arial"/>
          <w:sz w:val="23"/>
          <w:szCs w:val="23"/>
        </w:rPr>
        <w:t>Gomorra</w:t>
      </w:r>
      <w:proofErr w:type="spellEnd"/>
      <w:r w:rsidRPr="008E6008">
        <w:rPr>
          <w:rFonts w:ascii="Arial" w:hAnsi="Arial" w:cs="Arial"/>
          <w:sz w:val="23"/>
          <w:szCs w:val="23"/>
        </w:rPr>
        <w:t xml:space="preserve">, </w:t>
      </w:r>
      <w:r w:rsidRPr="008E6008">
        <w:rPr>
          <w:rFonts w:ascii="Arial" w:hAnsi="Arial" w:cs="Arial"/>
          <w:b/>
          <w:sz w:val="23"/>
          <w:szCs w:val="23"/>
        </w:rPr>
        <w:t xml:space="preserve">Stefano </w:t>
      </w:r>
      <w:proofErr w:type="spellStart"/>
      <w:r w:rsidRPr="008E6008">
        <w:rPr>
          <w:rFonts w:ascii="Arial" w:hAnsi="Arial" w:cs="Arial"/>
          <w:b/>
          <w:sz w:val="23"/>
          <w:szCs w:val="23"/>
        </w:rPr>
        <w:t>Noferini</w:t>
      </w:r>
      <w:proofErr w:type="spellEnd"/>
      <w:r w:rsidRPr="008E6008">
        <w:rPr>
          <w:rFonts w:ascii="Arial" w:hAnsi="Arial" w:cs="Arial"/>
          <w:sz w:val="23"/>
          <w:szCs w:val="23"/>
        </w:rPr>
        <w:t xml:space="preserve">, che farà tappa con il suo </w:t>
      </w:r>
      <w:proofErr w:type="spellStart"/>
      <w:r w:rsidRPr="008E6008">
        <w:rPr>
          <w:rFonts w:ascii="Arial" w:hAnsi="Arial" w:cs="Arial"/>
          <w:sz w:val="23"/>
          <w:szCs w:val="23"/>
        </w:rPr>
        <w:t>Summer</w:t>
      </w:r>
      <w:proofErr w:type="spellEnd"/>
      <w:r w:rsidRPr="008E6008">
        <w:rPr>
          <w:rFonts w:ascii="Arial" w:hAnsi="Arial" w:cs="Arial"/>
          <w:sz w:val="23"/>
          <w:szCs w:val="23"/>
        </w:rPr>
        <w:t xml:space="preserve"> Tour 2017, </w:t>
      </w:r>
      <w:r w:rsidRPr="008E6008">
        <w:rPr>
          <w:rFonts w:ascii="Arial" w:hAnsi="Arial" w:cs="Arial"/>
          <w:b/>
          <w:sz w:val="23"/>
          <w:szCs w:val="23"/>
        </w:rPr>
        <w:t>Emanuele Inglese</w:t>
      </w:r>
      <w:r w:rsidRPr="008E6008">
        <w:rPr>
          <w:rFonts w:ascii="Arial" w:hAnsi="Arial" w:cs="Arial"/>
          <w:sz w:val="23"/>
          <w:szCs w:val="23"/>
        </w:rPr>
        <w:t xml:space="preserve">, con la sua </w:t>
      </w:r>
      <w:proofErr w:type="spellStart"/>
      <w:r w:rsidRPr="008E6008">
        <w:rPr>
          <w:rFonts w:ascii="Arial" w:hAnsi="Arial" w:cs="Arial"/>
          <w:sz w:val="23"/>
          <w:szCs w:val="23"/>
        </w:rPr>
        <w:t>house</w:t>
      </w:r>
      <w:proofErr w:type="spellEnd"/>
      <w:r w:rsidRPr="008E6008">
        <w:rPr>
          <w:rFonts w:ascii="Arial" w:hAnsi="Arial" w:cs="Arial"/>
          <w:sz w:val="23"/>
          <w:szCs w:val="23"/>
        </w:rPr>
        <w:t xml:space="preserve"> music dalle sonorità elettroniche, </w:t>
      </w:r>
      <w:r w:rsidRPr="008E6008">
        <w:rPr>
          <w:rFonts w:ascii="Arial" w:hAnsi="Arial" w:cs="Arial"/>
          <w:b/>
          <w:sz w:val="23"/>
          <w:szCs w:val="23"/>
        </w:rPr>
        <w:t>Umberto Pagliaroli</w:t>
      </w:r>
      <w:r w:rsidRPr="008E6008">
        <w:rPr>
          <w:rFonts w:ascii="Arial" w:hAnsi="Arial" w:cs="Arial"/>
          <w:sz w:val="23"/>
          <w:szCs w:val="23"/>
        </w:rPr>
        <w:t xml:space="preserve">, artista già noto per gli eventi targati Circeo </w:t>
      </w:r>
      <w:proofErr w:type="spellStart"/>
      <w:r w:rsidRPr="008E6008">
        <w:rPr>
          <w:rFonts w:ascii="Arial" w:hAnsi="Arial" w:cs="Arial"/>
          <w:sz w:val="23"/>
          <w:szCs w:val="23"/>
        </w:rPr>
        <w:t>Summer</w:t>
      </w:r>
      <w:proofErr w:type="spellEnd"/>
      <w:r w:rsidRPr="008E6008">
        <w:rPr>
          <w:rFonts w:ascii="Arial" w:hAnsi="Arial" w:cs="Arial"/>
          <w:sz w:val="23"/>
          <w:szCs w:val="23"/>
        </w:rPr>
        <w:t xml:space="preserve"> Beat, il freestyle del collettivo artistico </w:t>
      </w:r>
      <w:r w:rsidRPr="008E6008">
        <w:rPr>
          <w:rFonts w:ascii="Arial" w:hAnsi="Arial" w:cs="Arial"/>
          <w:b/>
          <w:sz w:val="23"/>
          <w:szCs w:val="23"/>
        </w:rPr>
        <w:t>Tecniche perfette</w:t>
      </w:r>
      <w:r w:rsidRPr="008E6008">
        <w:rPr>
          <w:rFonts w:ascii="Arial" w:hAnsi="Arial" w:cs="Arial"/>
          <w:sz w:val="23"/>
          <w:szCs w:val="23"/>
        </w:rPr>
        <w:t xml:space="preserve"> e le rime di DJ Lucci e DJ Ceffo from </w:t>
      </w:r>
      <w:proofErr w:type="spellStart"/>
      <w:r w:rsidRPr="008E6008">
        <w:rPr>
          <w:rFonts w:ascii="Arial" w:hAnsi="Arial" w:cs="Arial"/>
          <w:b/>
          <w:sz w:val="23"/>
          <w:szCs w:val="23"/>
        </w:rPr>
        <w:t>Brokenspeakers</w:t>
      </w:r>
      <w:proofErr w:type="spellEnd"/>
      <w:r w:rsidRPr="008E6008">
        <w:rPr>
          <w:rFonts w:ascii="Arial" w:hAnsi="Arial" w:cs="Arial"/>
          <w:sz w:val="23"/>
          <w:szCs w:val="23"/>
        </w:rPr>
        <w:t>.</w:t>
      </w:r>
    </w:p>
    <w:p w:rsidR="008E6008" w:rsidRPr="002A341A" w:rsidRDefault="008E6008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BD3472" w:rsidRDefault="00BD3472" w:rsidP="002A341A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BD3472">
        <w:rPr>
          <w:rFonts w:ascii="Arial" w:hAnsi="Arial" w:cs="Arial"/>
          <w:sz w:val="23"/>
          <w:szCs w:val="23"/>
        </w:rPr>
        <w:lastRenderedPageBreak/>
        <w:t xml:space="preserve">Grazie alla collaborazione con la scuola di </w:t>
      </w:r>
      <w:r w:rsidRPr="00BD3472">
        <w:rPr>
          <w:rFonts w:ascii="Arial" w:hAnsi="Arial" w:cs="Arial"/>
          <w:b/>
          <w:sz w:val="23"/>
          <w:szCs w:val="23"/>
        </w:rPr>
        <w:t>Paracadutismo</w:t>
      </w:r>
      <w:r w:rsidRPr="00BD3472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D3472">
        <w:rPr>
          <w:rFonts w:ascii="Arial" w:hAnsi="Arial" w:cs="Arial"/>
          <w:sz w:val="23"/>
          <w:szCs w:val="23"/>
        </w:rPr>
        <w:t>Crazy</w:t>
      </w:r>
      <w:proofErr w:type="spellEnd"/>
      <w:r w:rsidRPr="00BD3472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D3472">
        <w:rPr>
          <w:rFonts w:ascii="Arial" w:hAnsi="Arial" w:cs="Arial"/>
          <w:sz w:val="23"/>
          <w:szCs w:val="23"/>
        </w:rPr>
        <w:t>Fly</w:t>
      </w:r>
      <w:proofErr w:type="spellEnd"/>
      <w:r w:rsidRPr="00BD3472">
        <w:rPr>
          <w:rFonts w:ascii="Arial" w:hAnsi="Arial" w:cs="Arial"/>
          <w:sz w:val="23"/>
          <w:szCs w:val="23"/>
        </w:rPr>
        <w:t xml:space="preserve">, sarà possibile imparare le basi teoriche di quest’affascinante </w:t>
      </w:r>
      <w:r w:rsidR="00553AE5">
        <w:rPr>
          <w:rFonts w:ascii="Arial" w:hAnsi="Arial" w:cs="Arial"/>
          <w:sz w:val="23"/>
          <w:szCs w:val="23"/>
        </w:rPr>
        <w:t>disciplina</w:t>
      </w:r>
      <w:r w:rsidRPr="00BD3472">
        <w:rPr>
          <w:rFonts w:ascii="Arial" w:hAnsi="Arial" w:cs="Arial"/>
          <w:sz w:val="23"/>
          <w:szCs w:val="23"/>
        </w:rPr>
        <w:t xml:space="preserve">. I più coraggiosi potranno cimentarsi in veri lanci, utilizzando il campo volo ubicato nella vicina Montello. </w:t>
      </w:r>
    </w:p>
    <w:p w:rsidR="00BD3472" w:rsidRDefault="00BD3472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8363AC" w:rsidRDefault="00BD3472" w:rsidP="002A341A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Nella pista creata </w:t>
      </w:r>
      <w:r w:rsidR="00553AE5">
        <w:rPr>
          <w:rFonts w:ascii="Arial" w:hAnsi="Arial" w:cs="Arial"/>
          <w:sz w:val="23"/>
          <w:szCs w:val="23"/>
        </w:rPr>
        <w:t xml:space="preserve">nella </w:t>
      </w:r>
      <w:proofErr w:type="spellStart"/>
      <w:r w:rsidR="00553AE5">
        <w:rPr>
          <w:rFonts w:ascii="Arial" w:hAnsi="Arial" w:cs="Arial"/>
          <w:sz w:val="23"/>
          <w:szCs w:val="23"/>
        </w:rPr>
        <w:t>motor</w:t>
      </w:r>
      <w:proofErr w:type="spellEnd"/>
      <w:r w:rsidR="00553AE5">
        <w:rPr>
          <w:rFonts w:ascii="Arial" w:hAnsi="Arial" w:cs="Arial"/>
          <w:sz w:val="23"/>
          <w:szCs w:val="23"/>
        </w:rPr>
        <w:t xml:space="preserve"> zone</w:t>
      </w:r>
      <w:r>
        <w:rPr>
          <w:rFonts w:ascii="Arial" w:hAnsi="Arial" w:cs="Arial"/>
          <w:sz w:val="23"/>
          <w:szCs w:val="23"/>
        </w:rPr>
        <w:t xml:space="preserve"> si esibiranno</w:t>
      </w:r>
      <w:r w:rsidRPr="00BD3472">
        <w:rPr>
          <w:rFonts w:ascii="Arial" w:hAnsi="Arial" w:cs="Arial"/>
          <w:sz w:val="23"/>
          <w:szCs w:val="23"/>
        </w:rPr>
        <w:t xml:space="preserve"> due grandi </w:t>
      </w:r>
      <w:r>
        <w:rPr>
          <w:rFonts w:ascii="Arial" w:hAnsi="Arial" w:cs="Arial"/>
          <w:sz w:val="23"/>
          <w:szCs w:val="23"/>
        </w:rPr>
        <w:t>scuole</w:t>
      </w:r>
      <w:r w:rsidRPr="00BD3472">
        <w:rPr>
          <w:rFonts w:ascii="Arial" w:hAnsi="Arial" w:cs="Arial"/>
          <w:sz w:val="23"/>
          <w:szCs w:val="23"/>
        </w:rPr>
        <w:t xml:space="preserve"> di caratura internazionale: il Team Folco, con il suo nuovo </w:t>
      </w:r>
      <w:proofErr w:type="spellStart"/>
      <w:r w:rsidR="00614F95">
        <w:rPr>
          <w:rFonts w:ascii="Arial" w:hAnsi="Arial" w:cs="Arial"/>
          <w:b/>
          <w:sz w:val="23"/>
          <w:szCs w:val="23"/>
        </w:rPr>
        <w:t>S</w:t>
      </w:r>
      <w:r w:rsidR="00614F95" w:rsidRPr="00614F95">
        <w:rPr>
          <w:rFonts w:ascii="Arial" w:hAnsi="Arial" w:cs="Arial"/>
          <w:b/>
          <w:sz w:val="23"/>
          <w:szCs w:val="23"/>
        </w:rPr>
        <w:t>tunt</w:t>
      </w:r>
      <w:proofErr w:type="spellEnd"/>
      <w:r w:rsidR="00614F95" w:rsidRPr="00614F95">
        <w:rPr>
          <w:rFonts w:ascii="Arial" w:hAnsi="Arial" w:cs="Arial"/>
          <w:b/>
          <w:sz w:val="23"/>
          <w:szCs w:val="23"/>
        </w:rPr>
        <w:t xml:space="preserve"> </w:t>
      </w:r>
      <w:r w:rsidRPr="00614F95">
        <w:rPr>
          <w:rFonts w:ascii="Arial" w:hAnsi="Arial" w:cs="Arial"/>
          <w:b/>
          <w:sz w:val="23"/>
          <w:szCs w:val="23"/>
        </w:rPr>
        <w:t>show</w:t>
      </w:r>
      <w:r w:rsidRPr="00BD3472">
        <w:rPr>
          <w:rFonts w:ascii="Arial" w:hAnsi="Arial" w:cs="Arial"/>
          <w:sz w:val="23"/>
          <w:szCs w:val="23"/>
        </w:rPr>
        <w:t xml:space="preserve">, e </w:t>
      </w:r>
      <w:r w:rsidR="0009196C">
        <w:rPr>
          <w:rFonts w:ascii="Arial" w:hAnsi="Arial" w:cs="Arial"/>
          <w:sz w:val="23"/>
          <w:szCs w:val="23"/>
        </w:rPr>
        <w:t xml:space="preserve">il </w:t>
      </w:r>
      <w:proofErr w:type="spellStart"/>
      <w:r w:rsidR="0009196C" w:rsidRPr="00BD3472">
        <w:rPr>
          <w:rFonts w:ascii="Arial" w:hAnsi="Arial" w:cs="Arial"/>
          <w:sz w:val="23"/>
          <w:szCs w:val="23"/>
        </w:rPr>
        <w:t>Mastronunzio</w:t>
      </w:r>
      <w:proofErr w:type="spellEnd"/>
      <w:r w:rsidR="0009196C" w:rsidRPr="00BD3472">
        <w:rPr>
          <w:rFonts w:ascii="Arial" w:hAnsi="Arial" w:cs="Arial"/>
          <w:sz w:val="23"/>
          <w:szCs w:val="23"/>
        </w:rPr>
        <w:t xml:space="preserve"> Racing Team</w:t>
      </w:r>
      <w:r w:rsidR="0009196C">
        <w:rPr>
          <w:rFonts w:ascii="Arial" w:hAnsi="Arial" w:cs="Arial"/>
          <w:sz w:val="23"/>
          <w:szCs w:val="23"/>
        </w:rPr>
        <w:t>, con le spettacolari evoluzioni</w:t>
      </w:r>
      <w:r w:rsidRPr="00BD3472">
        <w:rPr>
          <w:rFonts w:ascii="Arial" w:hAnsi="Arial" w:cs="Arial"/>
          <w:sz w:val="23"/>
          <w:szCs w:val="23"/>
        </w:rPr>
        <w:t xml:space="preserve"> </w:t>
      </w:r>
      <w:r w:rsidR="00614F95">
        <w:rPr>
          <w:rFonts w:ascii="Arial" w:hAnsi="Arial" w:cs="Arial"/>
          <w:sz w:val="23"/>
          <w:szCs w:val="23"/>
        </w:rPr>
        <w:t xml:space="preserve">in </w:t>
      </w:r>
      <w:r w:rsidR="00614F95" w:rsidRPr="00614F95">
        <w:rPr>
          <w:rFonts w:ascii="Arial" w:hAnsi="Arial" w:cs="Arial"/>
          <w:b/>
          <w:sz w:val="23"/>
          <w:szCs w:val="23"/>
        </w:rPr>
        <w:t>Motocross</w:t>
      </w:r>
      <w:r w:rsidRPr="00BD3472">
        <w:rPr>
          <w:rFonts w:ascii="Arial" w:hAnsi="Arial" w:cs="Arial"/>
          <w:sz w:val="23"/>
          <w:szCs w:val="23"/>
        </w:rPr>
        <w:t xml:space="preserve">. </w:t>
      </w:r>
    </w:p>
    <w:p w:rsidR="0009196C" w:rsidRDefault="0009196C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A341A" w:rsidRDefault="004944CA" w:rsidP="002A341A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</w:t>
      </w:r>
      <w:r w:rsidR="004E2B27" w:rsidRPr="004E2B27">
        <w:rPr>
          <w:rFonts w:ascii="Arial" w:hAnsi="Arial" w:cs="Arial"/>
          <w:sz w:val="23"/>
          <w:szCs w:val="23"/>
        </w:rPr>
        <w:t xml:space="preserve"> panorama delle attività è ricchissimo e terrà impegnati i presenti in un susseguirsi continuo di iniziative e di esperienze: </w:t>
      </w:r>
      <w:r w:rsidR="004E2B27" w:rsidRPr="008363AC">
        <w:rPr>
          <w:rFonts w:ascii="Arial" w:hAnsi="Arial" w:cs="Arial"/>
          <w:b/>
          <w:sz w:val="23"/>
          <w:szCs w:val="23"/>
        </w:rPr>
        <w:t>Skate</w:t>
      </w:r>
      <w:r w:rsidR="004E2B27" w:rsidRPr="004E2B27">
        <w:rPr>
          <w:rFonts w:ascii="Arial" w:hAnsi="Arial" w:cs="Arial"/>
          <w:sz w:val="23"/>
          <w:szCs w:val="23"/>
        </w:rPr>
        <w:t xml:space="preserve">, </w:t>
      </w:r>
      <w:r w:rsidR="004E2B27" w:rsidRPr="008363AC">
        <w:rPr>
          <w:rFonts w:ascii="Arial" w:hAnsi="Arial" w:cs="Arial"/>
          <w:b/>
          <w:sz w:val="23"/>
          <w:szCs w:val="23"/>
        </w:rPr>
        <w:t>BMX</w:t>
      </w:r>
      <w:r w:rsidR="004E2B27" w:rsidRPr="004E2B27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4E2B27" w:rsidRPr="008363AC">
        <w:rPr>
          <w:rFonts w:ascii="Arial" w:hAnsi="Arial" w:cs="Arial"/>
          <w:b/>
          <w:sz w:val="23"/>
          <w:szCs w:val="23"/>
        </w:rPr>
        <w:t>Bootcamp</w:t>
      </w:r>
      <w:proofErr w:type="spellEnd"/>
      <w:r w:rsidR="004E2B27" w:rsidRPr="004E2B27">
        <w:rPr>
          <w:rFonts w:ascii="Arial" w:hAnsi="Arial" w:cs="Arial"/>
          <w:sz w:val="23"/>
          <w:szCs w:val="23"/>
        </w:rPr>
        <w:t xml:space="preserve">, </w:t>
      </w:r>
      <w:r w:rsidR="004E2B27" w:rsidRPr="008363AC">
        <w:rPr>
          <w:rFonts w:ascii="Arial" w:hAnsi="Arial" w:cs="Arial"/>
          <w:b/>
          <w:sz w:val="23"/>
          <w:szCs w:val="23"/>
        </w:rPr>
        <w:t>Attività Cinofile</w:t>
      </w:r>
      <w:r w:rsidR="004E2B27" w:rsidRPr="004E2B27">
        <w:rPr>
          <w:rFonts w:ascii="Arial" w:hAnsi="Arial" w:cs="Arial"/>
          <w:sz w:val="23"/>
          <w:szCs w:val="23"/>
        </w:rPr>
        <w:t xml:space="preserve">, </w:t>
      </w:r>
      <w:r w:rsidR="004E2B27" w:rsidRPr="008363AC">
        <w:rPr>
          <w:rFonts w:ascii="Arial" w:hAnsi="Arial" w:cs="Arial"/>
          <w:b/>
          <w:sz w:val="23"/>
          <w:szCs w:val="23"/>
        </w:rPr>
        <w:t>Street Dance</w:t>
      </w:r>
      <w:r w:rsidR="004E2B27" w:rsidRPr="004E2B27">
        <w:rPr>
          <w:rFonts w:ascii="Arial" w:hAnsi="Arial" w:cs="Arial"/>
          <w:sz w:val="23"/>
          <w:szCs w:val="23"/>
        </w:rPr>
        <w:t xml:space="preserve">, </w:t>
      </w:r>
      <w:r w:rsidR="004E2B27" w:rsidRPr="008363AC">
        <w:rPr>
          <w:rFonts w:ascii="Arial" w:hAnsi="Arial" w:cs="Arial"/>
          <w:b/>
          <w:sz w:val="23"/>
          <w:szCs w:val="23"/>
        </w:rPr>
        <w:t>Body painting</w:t>
      </w:r>
      <w:r w:rsidR="004E2B27" w:rsidRPr="004E2B27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4E2B27" w:rsidRPr="008363AC">
        <w:rPr>
          <w:rFonts w:ascii="Arial" w:hAnsi="Arial" w:cs="Arial"/>
          <w:b/>
          <w:sz w:val="23"/>
          <w:szCs w:val="23"/>
        </w:rPr>
        <w:t>Holi</w:t>
      </w:r>
      <w:proofErr w:type="spellEnd"/>
      <w:r w:rsidR="004E2B27" w:rsidRPr="008363AC">
        <w:rPr>
          <w:rFonts w:ascii="Arial" w:hAnsi="Arial" w:cs="Arial"/>
          <w:b/>
          <w:sz w:val="23"/>
          <w:szCs w:val="23"/>
        </w:rPr>
        <w:t xml:space="preserve"> Color Festival</w:t>
      </w:r>
      <w:r w:rsidR="008363AC">
        <w:rPr>
          <w:rFonts w:ascii="Arial" w:hAnsi="Arial" w:cs="Arial"/>
          <w:sz w:val="23"/>
          <w:szCs w:val="23"/>
        </w:rPr>
        <w:t>.</w:t>
      </w:r>
    </w:p>
    <w:p w:rsidR="001F256B" w:rsidRPr="002A341A" w:rsidRDefault="001F256B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F256B" w:rsidRDefault="002E3BB4" w:rsidP="002A341A">
      <w:pPr>
        <w:spacing w:after="0" w:line="240" w:lineRule="auto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UrbanLand</w:t>
      </w:r>
      <w:proofErr w:type="spellEnd"/>
      <w:r>
        <w:rPr>
          <w:rFonts w:ascii="Arial" w:hAnsi="Arial" w:cs="Arial"/>
          <w:sz w:val="23"/>
          <w:szCs w:val="23"/>
        </w:rPr>
        <w:t xml:space="preserve"> è anche divertimento e tutte le attività saranno svolte nella cornice</w:t>
      </w:r>
      <w:r w:rsidR="002A341A" w:rsidRPr="002A341A">
        <w:rPr>
          <w:rFonts w:ascii="Arial" w:hAnsi="Arial" w:cs="Arial"/>
          <w:sz w:val="23"/>
          <w:szCs w:val="23"/>
        </w:rPr>
        <w:t xml:space="preserve"> di un </w:t>
      </w:r>
      <w:r w:rsidR="002A341A" w:rsidRPr="002A341A">
        <w:rPr>
          <w:rFonts w:ascii="Arial" w:hAnsi="Arial" w:cs="Arial"/>
          <w:b/>
          <w:sz w:val="23"/>
          <w:szCs w:val="23"/>
        </w:rPr>
        <w:t>NON Stop Party</w:t>
      </w:r>
      <w:r w:rsidR="002A341A" w:rsidRPr="002A341A">
        <w:rPr>
          <w:rFonts w:ascii="Arial" w:hAnsi="Arial" w:cs="Arial"/>
          <w:sz w:val="23"/>
          <w:szCs w:val="23"/>
        </w:rPr>
        <w:t xml:space="preserve"> che </w:t>
      </w:r>
      <w:r>
        <w:rPr>
          <w:rFonts w:ascii="Arial" w:hAnsi="Arial" w:cs="Arial"/>
          <w:sz w:val="23"/>
          <w:szCs w:val="23"/>
        </w:rPr>
        <w:t xml:space="preserve">accompagnerà i presenti nel corso </w:t>
      </w:r>
      <w:r w:rsidR="001F256B">
        <w:rPr>
          <w:rFonts w:ascii="Arial" w:hAnsi="Arial" w:cs="Arial"/>
          <w:sz w:val="23"/>
          <w:szCs w:val="23"/>
        </w:rPr>
        <w:t xml:space="preserve">dell’intero </w:t>
      </w:r>
      <w:r>
        <w:rPr>
          <w:rFonts w:ascii="Arial" w:hAnsi="Arial" w:cs="Arial"/>
          <w:sz w:val="23"/>
          <w:szCs w:val="23"/>
        </w:rPr>
        <w:t>evento</w:t>
      </w:r>
      <w:r w:rsidR="00D2031A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 xml:space="preserve">Presente </w:t>
      </w:r>
      <w:r w:rsidR="002A341A" w:rsidRPr="002A341A">
        <w:rPr>
          <w:rFonts w:ascii="Arial" w:hAnsi="Arial" w:cs="Arial"/>
          <w:sz w:val="23"/>
          <w:szCs w:val="23"/>
        </w:rPr>
        <w:t>un’area dedicata allo schiuma party, attrezzata con servizi e docce</w:t>
      </w:r>
      <w:r w:rsidR="001F256B">
        <w:rPr>
          <w:rFonts w:ascii="Arial" w:hAnsi="Arial" w:cs="Arial"/>
          <w:sz w:val="23"/>
          <w:szCs w:val="23"/>
        </w:rPr>
        <w:t>, e</w:t>
      </w:r>
      <w:r w:rsidR="002A341A" w:rsidRPr="002A341A">
        <w:rPr>
          <w:rFonts w:ascii="Arial" w:hAnsi="Arial" w:cs="Arial"/>
          <w:sz w:val="23"/>
          <w:szCs w:val="23"/>
        </w:rPr>
        <w:t xml:space="preserve"> </w:t>
      </w:r>
      <w:r w:rsidR="001F256B" w:rsidRPr="002A341A">
        <w:rPr>
          <w:rFonts w:ascii="Arial" w:hAnsi="Arial" w:cs="Arial"/>
          <w:sz w:val="23"/>
          <w:szCs w:val="23"/>
        </w:rPr>
        <w:t xml:space="preserve">una </w:t>
      </w:r>
      <w:r w:rsidR="001F256B" w:rsidRPr="002A341A">
        <w:rPr>
          <w:rFonts w:ascii="Arial" w:hAnsi="Arial" w:cs="Arial"/>
          <w:b/>
          <w:sz w:val="23"/>
          <w:szCs w:val="23"/>
        </w:rPr>
        <w:t>Family zone</w:t>
      </w:r>
      <w:r w:rsidR="001F256B" w:rsidRPr="002A341A">
        <w:rPr>
          <w:rFonts w:ascii="Arial" w:hAnsi="Arial" w:cs="Arial"/>
          <w:sz w:val="23"/>
          <w:szCs w:val="23"/>
        </w:rPr>
        <w:t>, dove i più piccoli potranno divertirsi con i giochi e le attività dedicate.</w:t>
      </w:r>
    </w:p>
    <w:p w:rsidR="002A341A" w:rsidRPr="002A341A" w:rsidRDefault="002A341A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A341A" w:rsidRPr="002A341A" w:rsidRDefault="002A341A" w:rsidP="002A341A">
      <w:pPr>
        <w:spacing w:after="0" w:line="240" w:lineRule="auto"/>
        <w:rPr>
          <w:rFonts w:ascii="Arial" w:hAnsi="Arial" w:cs="Arial"/>
          <w:sz w:val="23"/>
          <w:szCs w:val="23"/>
        </w:rPr>
      </w:pPr>
      <w:proofErr w:type="spellStart"/>
      <w:r w:rsidRPr="002A341A">
        <w:rPr>
          <w:rFonts w:ascii="Arial" w:hAnsi="Arial" w:cs="Arial"/>
          <w:sz w:val="23"/>
          <w:szCs w:val="23"/>
        </w:rPr>
        <w:t>UrbanLand</w:t>
      </w:r>
      <w:proofErr w:type="spellEnd"/>
      <w:r w:rsidRPr="002A341A">
        <w:rPr>
          <w:rFonts w:ascii="Arial" w:hAnsi="Arial" w:cs="Arial"/>
          <w:sz w:val="23"/>
          <w:szCs w:val="23"/>
        </w:rPr>
        <w:t xml:space="preserve"> si terrà </w:t>
      </w:r>
      <w:r w:rsidR="006E5294">
        <w:rPr>
          <w:rFonts w:ascii="Arial" w:hAnsi="Arial" w:cs="Arial"/>
          <w:sz w:val="23"/>
          <w:szCs w:val="23"/>
        </w:rPr>
        <w:t>nelle giornate dell’</w:t>
      </w:r>
      <w:r w:rsidR="006E5294" w:rsidRPr="008E2614">
        <w:rPr>
          <w:rFonts w:ascii="Arial" w:hAnsi="Arial" w:cs="Arial"/>
          <w:b/>
          <w:sz w:val="23"/>
          <w:szCs w:val="23"/>
        </w:rPr>
        <w:t>8, 9 e 10</w:t>
      </w:r>
      <w:r w:rsidRPr="002A341A">
        <w:rPr>
          <w:rFonts w:ascii="Arial" w:hAnsi="Arial" w:cs="Arial"/>
          <w:b/>
          <w:sz w:val="23"/>
          <w:szCs w:val="23"/>
        </w:rPr>
        <w:t xml:space="preserve"> settembre</w:t>
      </w:r>
      <w:r w:rsidRPr="002A341A">
        <w:rPr>
          <w:rFonts w:ascii="Arial" w:hAnsi="Arial" w:cs="Arial"/>
          <w:sz w:val="23"/>
          <w:szCs w:val="23"/>
        </w:rPr>
        <w:t xml:space="preserve"> presso l’area fieristica di Aprilia, facilmente raggiungibile da Roma in circa 40 minuti d’</w:t>
      </w:r>
      <w:r w:rsidRPr="002A341A">
        <w:rPr>
          <w:rFonts w:ascii="Arial" w:hAnsi="Arial" w:cs="Arial"/>
          <w:b/>
          <w:sz w:val="23"/>
          <w:szCs w:val="23"/>
        </w:rPr>
        <w:t>auto</w:t>
      </w:r>
      <w:r w:rsidRPr="002A341A">
        <w:rPr>
          <w:rFonts w:ascii="Arial" w:hAnsi="Arial" w:cs="Arial"/>
          <w:sz w:val="23"/>
          <w:szCs w:val="23"/>
        </w:rPr>
        <w:t xml:space="preserve"> attraverso la via Pontina (uscita Campoverde Sud). Un ampio </w:t>
      </w:r>
      <w:r w:rsidRPr="002A341A">
        <w:rPr>
          <w:rFonts w:ascii="Arial" w:hAnsi="Arial" w:cs="Arial"/>
          <w:b/>
          <w:sz w:val="23"/>
          <w:szCs w:val="23"/>
        </w:rPr>
        <w:t>parcheggio gratuito</w:t>
      </w:r>
      <w:r w:rsidRPr="002A341A">
        <w:rPr>
          <w:rFonts w:ascii="Arial" w:hAnsi="Arial" w:cs="Arial"/>
          <w:sz w:val="23"/>
          <w:szCs w:val="23"/>
        </w:rPr>
        <w:t xml:space="preserve">, con aree riservate ai visitatori diversamente abili e alle donne in gravidanza, consentirà di fruire dell’evento in modo comodo e veloce. In alternativa, è possibile arrivare in </w:t>
      </w:r>
      <w:r w:rsidRPr="002A341A">
        <w:rPr>
          <w:rFonts w:ascii="Arial" w:hAnsi="Arial" w:cs="Arial"/>
          <w:b/>
          <w:sz w:val="23"/>
          <w:szCs w:val="23"/>
        </w:rPr>
        <w:t>treno</w:t>
      </w:r>
      <w:r w:rsidRPr="002A341A">
        <w:rPr>
          <w:rFonts w:ascii="Arial" w:hAnsi="Arial" w:cs="Arial"/>
          <w:sz w:val="23"/>
          <w:szCs w:val="23"/>
        </w:rPr>
        <w:t xml:space="preserve"> scendendo alla stazione ferroviaria di Campoleone. Qui, una </w:t>
      </w:r>
      <w:r w:rsidRPr="002A341A">
        <w:rPr>
          <w:rFonts w:ascii="Arial" w:hAnsi="Arial" w:cs="Arial"/>
          <w:b/>
          <w:sz w:val="23"/>
          <w:szCs w:val="23"/>
        </w:rPr>
        <w:t>navetta gratuita</w:t>
      </w:r>
      <w:r w:rsidRPr="002A341A">
        <w:rPr>
          <w:rFonts w:ascii="Arial" w:hAnsi="Arial" w:cs="Arial"/>
          <w:sz w:val="23"/>
          <w:szCs w:val="23"/>
        </w:rPr>
        <w:t xml:space="preserve"> messa a disposizione dagli organizzatori farà la spola con l’area evento, fermando anche alla stazione di Aprilia e in tutte le fermate </w:t>
      </w:r>
      <w:proofErr w:type="spellStart"/>
      <w:r w:rsidRPr="002A341A">
        <w:rPr>
          <w:rFonts w:ascii="Arial" w:hAnsi="Arial" w:cs="Arial"/>
          <w:sz w:val="23"/>
          <w:szCs w:val="23"/>
        </w:rPr>
        <w:t>Cotral</w:t>
      </w:r>
      <w:proofErr w:type="spellEnd"/>
      <w:r w:rsidRPr="002A341A">
        <w:rPr>
          <w:rFonts w:ascii="Arial" w:hAnsi="Arial" w:cs="Arial"/>
          <w:sz w:val="23"/>
          <w:szCs w:val="23"/>
        </w:rPr>
        <w:t xml:space="preserve"> che si trovano lungo il tragitto. </w:t>
      </w:r>
    </w:p>
    <w:p w:rsidR="006E5294" w:rsidRDefault="006E5294" w:rsidP="002A341A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2A341A" w:rsidRPr="002A341A" w:rsidRDefault="002A341A" w:rsidP="002A341A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A341A">
        <w:rPr>
          <w:rFonts w:ascii="Arial" w:hAnsi="Arial" w:cs="Arial"/>
          <w:sz w:val="23"/>
          <w:szCs w:val="23"/>
        </w:rPr>
        <w:t xml:space="preserve">Un’area sarà riservata al </w:t>
      </w:r>
      <w:r w:rsidRPr="002A341A">
        <w:rPr>
          <w:rFonts w:ascii="Arial" w:hAnsi="Arial" w:cs="Arial"/>
          <w:b/>
          <w:sz w:val="23"/>
          <w:szCs w:val="23"/>
        </w:rPr>
        <w:t>campeggio</w:t>
      </w:r>
      <w:r w:rsidRPr="002A341A">
        <w:rPr>
          <w:rFonts w:ascii="Arial" w:hAnsi="Arial" w:cs="Arial"/>
          <w:sz w:val="23"/>
          <w:szCs w:val="23"/>
        </w:rPr>
        <w:t>, consentito gratuitamente sia con camper sia con tenda fino ad esaurimento posti. L’intera superficie sarà sorvegliata dalla vigilanza e illuminata durante le ore notturne. A disposizione acqua e servizi igienici.</w:t>
      </w:r>
    </w:p>
    <w:p w:rsidR="006E5294" w:rsidRDefault="006E5294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A341A" w:rsidRPr="002A341A" w:rsidRDefault="002A341A" w:rsidP="002A341A">
      <w:pPr>
        <w:spacing w:after="0" w:line="240" w:lineRule="auto"/>
        <w:rPr>
          <w:rFonts w:ascii="Arial" w:hAnsi="Arial" w:cs="Arial"/>
          <w:bCs/>
          <w:sz w:val="23"/>
          <w:szCs w:val="23"/>
        </w:rPr>
      </w:pPr>
      <w:r w:rsidRPr="002A341A">
        <w:rPr>
          <w:rFonts w:ascii="Arial" w:hAnsi="Arial" w:cs="Arial"/>
          <w:bCs/>
          <w:sz w:val="23"/>
          <w:szCs w:val="23"/>
        </w:rPr>
        <w:t xml:space="preserve">Per </w:t>
      </w:r>
      <w:r w:rsidR="006E5294">
        <w:rPr>
          <w:rFonts w:ascii="Arial" w:hAnsi="Arial" w:cs="Arial"/>
          <w:bCs/>
          <w:sz w:val="23"/>
          <w:szCs w:val="23"/>
        </w:rPr>
        <w:t>il programma dettagliato</w:t>
      </w:r>
      <w:r w:rsidRPr="002A341A">
        <w:rPr>
          <w:rFonts w:ascii="Arial" w:hAnsi="Arial" w:cs="Arial"/>
          <w:bCs/>
          <w:sz w:val="23"/>
          <w:szCs w:val="23"/>
        </w:rPr>
        <w:t xml:space="preserve">, gli aggiornamenti, le prenotazioni e le convenzioni è possibile visitare il sito web dell’evento </w:t>
      </w:r>
      <w:hyperlink r:id="rId7" w:history="1">
        <w:r w:rsidRPr="002A341A">
          <w:rPr>
            <w:rFonts w:ascii="Arial" w:hAnsi="Arial" w:cs="Arial"/>
            <w:bCs/>
            <w:color w:val="0000FF" w:themeColor="hyperlink"/>
            <w:sz w:val="23"/>
            <w:szCs w:val="23"/>
            <w:u w:val="single"/>
          </w:rPr>
          <w:t>www.urbanland.it</w:t>
        </w:r>
      </w:hyperlink>
      <w:r w:rsidRPr="002A341A">
        <w:rPr>
          <w:rFonts w:ascii="Arial" w:hAnsi="Arial" w:cs="Arial"/>
          <w:bCs/>
          <w:sz w:val="23"/>
          <w:szCs w:val="23"/>
        </w:rPr>
        <w:t>.</w:t>
      </w:r>
    </w:p>
    <w:p w:rsidR="002A341A" w:rsidRPr="002A341A" w:rsidRDefault="002A341A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A341A" w:rsidRPr="002A341A" w:rsidRDefault="002A341A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A341A" w:rsidRPr="002A341A" w:rsidRDefault="002A341A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A341A" w:rsidRPr="002A341A" w:rsidRDefault="002A341A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A341A" w:rsidRPr="002A341A" w:rsidRDefault="002A341A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A341A" w:rsidRPr="002A341A" w:rsidRDefault="002A341A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A341A" w:rsidRPr="002A341A" w:rsidRDefault="002A341A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A341A" w:rsidRPr="002A341A" w:rsidRDefault="002A341A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A341A" w:rsidRPr="002A341A" w:rsidRDefault="002A341A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A341A" w:rsidRPr="002A341A" w:rsidRDefault="002A341A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A341A" w:rsidRPr="002A341A" w:rsidRDefault="002A341A" w:rsidP="002A341A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A341A" w:rsidRPr="002A341A" w:rsidRDefault="002A341A" w:rsidP="002A341A">
      <w:pPr>
        <w:spacing w:after="0" w:line="240" w:lineRule="auto"/>
        <w:jc w:val="right"/>
        <w:rPr>
          <w:rFonts w:ascii="Arial" w:hAnsi="Arial" w:cs="Arial"/>
          <w:i/>
        </w:rPr>
      </w:pPr>
      <w:r w:rsidRPr="002A341A">
        <w:rPr>
          <w:rFonts w:ascii="Arial" w:hAnsi="Arial" w:cs="Arial"/>
          <w:i/>
        </w:rPr>
        <w:t xml:space="preserve">Ufficio Stampa </w:t>
      </w:r>
      <w:proofErr w:type="spellStart"/>
      <w:r w:rsidRPr="002A341A">
        <w:rPr>
          <w:rFonts w:ascii="Arial" w:hAnsi="Arial" w:cs="Arial"/>
          <w:i/>
        </w:rPr>
        <w:t>UrbanLand</w:t>
      </w:r>
      <w:proofErr w:type="spellEnd"/>
    </w:p>
    <w:p w:rsidR="002A341A" w:rsidRPr="002A341A" w:rsidRDefault="00BE468D" w:rsidP="002A341A">
      <w:pPr>
        <w:spacing w:after="0" w:line="240" w:lineRule="auto"/>
        <w:jc w:val="right"/>
        <w:rPr>
          <w:rFonts w:ascii="Arial" w:hAnsi="Arial" w:cs="Arial"/>
          <w:color w:val="0000FF" w:themeColor="hyperlink"/>
          <w:u w:val="single"/>
        </w:rPr>
      </w:pPr>
      <w:hyperlink r:id="rId8" w:history="1">
        <w:r w:rsidR="002A341A" w:rsidRPr="002A341A">
          <w:rPr>
            <w:rFonts w:ascii="Arial" w:hAnsi="Arial" w:cs="Arial"/>
            <w:color w:val="0000FF" w:themeColor="hyperlink"/>
            <w:u w:val="single"/>
          </w:rPr>
          <w:t>ufficiostampa@urbanland.it</w:t>
        </w:r>
      </w:hyperlink>
    </w:p>
    <w:p w:rsidR="002A341A" w:rsidRPr="002A341A" w:rsidRDefault="002A341A" w:rsidP="002A341A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117AA0" w:rsidRDefault="00117AA0"/>
    <w:sectPr w:rsidR="00117AA0" w:rsidSect="003A1FF4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1A"/>
    <w:rsid w:val="000731FA"/>
    <w:rsid w:val="0009196C"/>
    <w:rsid w:val="000E2A5E"/>
    <w:rsid w:val="00117AA0"/>
    <w:rsid w:val="00135B81"/>
    <w:rsid w:val="00173B43"/>
    <w:rsid w:val="001C38EA"/>
    <w:rsid w:val="001E11AC"/>
    <w:rsid w:val="001F256B"/>
    <w:rsid w:val="001F2A0C"/>
    <w:rsid w:val="002A341A"/>
    <w:rsid w:val="002E3BB4"/>
    <w:rsid w:val="003A1777"/>
    <w:rsid w:val="004944CA"/>
    <w:rsid w:val="004B1C63"/>
    <w:rsid w:val="004E2B27"/>
    <w:rsid w:val="00553AE5"/>
    <w:rsid w:val="00553F07"/>
    <w:rsid w:val="00560204"/>
    <w:rsid w:val="005A1428"/>
    <w:rsid w:val="005B1BAE"/>
    <w:rsid w:val="0060265C"/>
    <w:rsid w:val="00614F95"/>
    <w:rsid w:val="00685E8E"/>
    <w:rsid w:val="006A5431"/>
    <w:rsid w:val="006E5294"/>
    <w:rsid w:val="006F5A98"/>
    <w:rsid w:val="007157E3"/>
    <w:rsid w:val="00794ABB"/>
    <w:rsid w:val="007B12EE"/>
    <w:rsid w:val="007B7D97"/>
    <w:rsid w:val="00817F4F"/>
    <w:rsid w:val="008363AC"/>
    <w:rsid w:val="00850851"/>
    <w:rsid w:val="008E2614"/>
    <w:rsid w:val="008E6008"/>
    <w:rsid w:val="008F4984"/>
    <w:rsid w:val="00A84954"/>
    <w:rsid w:val="00BA203B"/>
    <w:rsid w:val="00BD3472"/>
    <w:rsid w:val="00BE468D"/>
    <w:rsid w:val="00C2677C"/>
    <w:rsid w:val="00C91D26"/>
    <w:rsid w:val="00D2031A"/>
    <w:rsid w:val="00D6692C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urbanland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rbanland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06E8-A3F2-4BEC-BED2-8279AB9A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58</cp:revision>
  <cp:lastPrinted>2017-09-06T08:36:00Z</cp:lastPrinted>
  <dcterms:created xsi:type="dcterms:W3CDTF">2017-09-04T07:23:00Z</dcterms:created>
  <dcterms:modified xsi:type="dcterms:W3CDTF">2017-12-13T16:00:00Z</dcterms:modified>
</cp:coreProperties>
</file>